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9D0C3" w14:textId="77777777" w:rsidR="005B2D24" w:rsidRPr="000D6098" w:rsidRDefault="005B2D24" w:rsidP="00402D4C">
      <w:pPr>
        <w:spacing w:after="0" w:line="240" w:lineRule="auto"/>
        <w:ind w:firstLine="567"/>
        <w:jc w:val="center"/>
        <w:rPr>
          <w:rFonts w:eastAsia="Times New Roman" w:cstheme="minorHAnsi"/>
          <w:b/>
          <w:lang w:eastAsia="ru-RU"/>
        </w:rPr>
      </w:pPr>
    </w:p>
    <w:p w14:paraId="2E49D0C4" w14:textId="77777777" w:rsidR="006F548F" w:rsidRPr="000034DD" w:rsidRDefault="0072173E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14:paraId="2E49D0C5" w14:textId="77777777" w:rsidR="006F548F" w:rsidRPr="000034DD" w:rsidRDefault="0072173E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предост</w:t>
      </w:r>
      <w:r w:rsidR="006D7B12">
        <w:rPr>
          <w:rFonts w:ascii="Arial" w:eastAsia="Times New Roman" w:hAnsi="Arial" w:cs="Arial"/>
          <w:b/>
          <w:sz w:val="20"/>
          <w:szCs w:val="20"/>
          <w:lang w:eastAsia="ru-RU"/>
        </w:rPr>
        <w:t>авления коммунальной услуги по электроэнергии</w:t>
      </w:r>
    </w:p>
    <w:p w14:paraId="2E49D0C6" w14:textId="77777777" w:rsidR="006F548F" w:rsidRPr="000034DD" w:rsidRDefault="0072173E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proofErr w:type="spellStart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</w:t>
      </w:r>
      <w:proofErr w:type="spellEnd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организацией </w:t>
      </w:r>
      <w:r w:rsidR="006D7B12"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14:paraId="2E49D0C7" w14:textId="77777777" w:rsidR="007B3F9C" w:rsidRPr="000034DD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E49D0C8" w14:textId="77777777" w:rsidR="006C766B" w:rsidRPr="000034DD" w:rsidRDefault="0072173E" w:rsidP="006C766B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="00E03358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и обращения </w:t>
      </w:r>
      <w:r w:rsidR="00E53A13">
        <w:rPr>
          <w:rFonts w:ascii="Arial" w:eastAsia="Times New Roman" w:hAnsi="Arial" w:cs="Arial"/>
          <w:sz w:val="20"/>
          <w:szCs w:val="20"/>
          <w:lang w:eastAsia="ru-RU"/>
        </w:rPr>
        <w:t>ТСЖ</w:t>
      </w:r>
      <w:r w:rsidR="00277B29">
        <w:rPr>
          <w:rFonts w:ascii="Arial" w:eastAsia="Times New Roman" w:hAnsi="Arial" w:cs="Arial"/>
          <w:sz w:val="20"/>
          <w:szCs w:val="20"/>
          <w:lang w:eastAsia="ru-RU"/>
        </w:rPr>
        <w:t xml:space="preserve"> «</w:t>
      </w:r>
      <w:r w:rsidR="00E53A13">
        <w:rPr>
          <w:rFonts w:ascii="Arial" w:eastAsia="Times New Roman" w:hAnsi="Arial" w:cs="Arial"/>
          <w:sz w:val="20"/>
          <w:szCs w:val="20"/>
          <w:lang w:eastAsia="ru-RU"/>
        </w:rPr>
        <w:t>Гоголя 151</w:t>
      </w:r>
      <w:r w:rsidR="00277B29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связи с принятием общим собранием собственнико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в помещений МКД по адресу: </w:t>
      </w:r>
      <w:r w:rsidR="00277B29">
        <w:rPr>
          <w:rFonts w:ascii="Arial" w:eastAsia="Times New Roman" w:hAnsi="Arial" w:cs="Arial"/>
          <w:sz w:val="20"/>
          <w:szCs w:val="20"/>
          <w:lang w:eastAsia="ru-RU"/>
        </w:rPr>
        <w:t xml:space="preserve">Курганская </w:t>
      </w:r>
      <w:proofErr w:type="spellStart"/>
      <w:r w:rsidR="00277B29">
        <w:rPr>
          <w:rFonts w:ascii="Arial" w:eastAsia="Times New Roman" w:hAnsi="Arial" w:cs="Arial"/>
          <w:sz w:val="20"/>
          <w:szCs w:val="20"/>
          <w:lang w:eastAsia="ru-RU"/>
        </w:rPr>
        <w:t>обл</w:t>
      </w:r>
      <w:proofErr w:type="spellEnd"/>
      <w:r w:rsidR="00277B29">
        <w:rPr>
          <w:rFonts w:ascii="Arial" w:eastAsia="Times New Roman" w:hAnsi="Arial" w:cs="Arial"/>
          <w:sz w:val="20"/>
          <w:szCs w:val="20"/>
          <w:lang w:eastAsia="ru-RU"/>
        </w:rPr>
        <w:t xml:space="preserve">, Курган г, </w:t>
      </w:r>
      <w:r w:rsidR="00E53A13">
        <w:rPr>
          <w:rFonts w:ascii="Arial" w:eastAsia="Times New Roman" w:hAnsi="Arial" w:cs="Arial"/>
          <w:sz w:val="20"/>
          <w:szCs w:val="20"/>
          <w:lang w:eastAsia="ru-RU"/>
        </w:rPr>
        <w:t>Гоголя</w:t>
      </w:r>
      <w:r w:rsidR="00277B2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="00277B29">
        <w:rPr>
          <w:rFonts w:ascii="Arial" w:eastAsia="Times New Roman" w:hAnsi="Arial" w:cs="Arial"/>
          <w:sz w:val="20"/>
          <w:szCs w:val="20"/>
          <w:lang w:eastAsia="ru-RU"/>
        </w:rPr>
        <w:t>ул</w:t>
      </w:r>
      <w:proofErr w:type="spellEnd"/>
      <w:r w:rsidR="00277B29">
        <w:rPr>
          <w:rFonts w:ascii="Arial" w:eastAsia="Times New Roman" w:hAnsi="Arial" w:cs="Arial"/>
          <w:sz w:val="20"/>
          <w:szCs w:val="20"/>
          <w:lang w:eastAsia="ru-RU"/>
        </w:rPr>
        <w:t>, дом 1</w:t>
      </w:r>
      <w:r w:rsidR="00E53A13">
        <w:rPr>
          <w:rFonts w:ascii="Arial" w:eastAsia="Times New Roman" w:hAnsi="Arial" w:cs="Arial"/>
          <w:sz w:val="20"/>
          <w:szCs w:val="20"/>
          <w:lang w:eastAsia="ru-RU"/>
        </w:rPr>
        <w:t>51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решения о заключении прямых договоров непосредственно с </w:t>
      </w:r>
      <w:proofErr w:type="spellStart"/>
      <w:r w:rsidRPr="000034DD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организациями, уведомляем о заключении с </w:t>
      </w:r>
      <w:r w:rsidR="00E03358" w:rsidRPr="000034DD">
        <w:rPr>
          <w:rFonts w:ascii="Arial" w:eastAsia="Times New Roman" w:hAnsi="Arial" w:cs="Arial"/>
          <w:sz w:val="20"/>
          <w:szCs w:val="20"/>
          <w:lang w:eastAsia="ru-RU"/>
        </w:rPr>
        <w:t>0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1.</w:t>
      </w:r>
      <w:r w:rsidR="00E53A13">
        <w:rPr>
          <w:rFonts w:ascii="Arial" w:eastAsia="Times New Roman" w:hAnsi="Arial" w:cs="Arial"/>
          <w:sz w:val="20"/>
          <w:szCs w:val="20"/>
          <w:lang w:eastAsia="ru-RU"/>
        </w:rPr>
        <w:t>10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.2025 договоров на оказание коммунальной услуги и начале предоставления коммунальной услуги по </w:t>
      </w:r>
      <w:r w:rsidR="006D7B12">
        <w:rPr>
          <w:rFonts w:ascii="Arial" w:eastAsia="Times New Roman" w:hAnsi="Arial" w:cs="Arial"/>
          <w:sz w:val="20"/>
          <w:szCs w:val="20"/>
          <w:lang w:eastAsia="ru-RU"/>
        </w:rPr>
        <w:t>электроэнергии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с </w:t>
      </w:r>
      <w:proofErr w:type="spellStart"/>
      <w:r w:rsidRPr="000034DD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</w:t>
      </w:r>
      <w:r w:rsidR="006D7B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E49D0C9" w14:textId="77777777" w:rsidR="00F82AA3" w:rsidRPr="000034DD" w:rsidRDefault="0072173E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0034DD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0034DD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14:paraId="2E49D0CA" w14:textId="77777777" w:rsidR="00F82AA3" w:rsidRPr="000034DD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E49D0CB" w14:textId="77777777" w:rsidR="00F82AA3" w:rsidRPr="000034DD" w:rsidRDefault="0072173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14:paraId="2E49D0CC" w14:textId="77777777" w:rsidR="00F82AA3" w:rsidRPr="000034DD" w:rsidRDefault="0072173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14:paraId="2E49D0CD" w14:textId="77777777" w:rsidR="00F82AA3" w:rsidRPr="000034DD" w:rsidRDefault="0072173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на основании показаний которых производится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14:paraId="2E49D0CE" w14:textId="77777777" w:rsidR="00F82AA3" w:rsidRPr="000034DD" w:rsidRDefault="0072173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14:paraId="2E49D0CF" w14:textId="77777777" w:rsidR="00F82AA3" w:rsidRPr="000034DD" w:rsidRDefault="0072173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</w:t>
      </w:r>
      <w:proofErr w:type="spellStart"/>
      <w:r w:rsidRPr="000034DD">
        <w:rPr>
          <w:rFonts w:ascii="Arial" w:hAnsi="Arial" w:cs="Arial"/>
          <w:sz w:val="20"/>
          <w:szCs w:val="20"/>
        </w:rPr>
        <w:t>теплопотребляющих</w:t>
      </w:r>
      <w:proofErr w:type="spellEnd"/>
      <w:r w:rsidRPr="000034DD">
        <w:rPr>
          <w:rFonts w:ascii="Arial" w:hAnsi="Arial" w:cs="Arial"/>
          <w:sz w:val="20"/>
          <w:szCs w:val="20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14:paraId="2E49D0D0" w14:textId="77777777" w:rsidR="00F82AA3" w:rsidRPr="000034DD" w:rsidRDefault="0072173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14:paraId="2E49D0D1" w14:textId="77777777" w:rsidR="00F82AA3" w:rsidRPr="000034DD" w:rsidRDefault="0072173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14:paraId="2E49D0D2" w14:textId="77777777" w:rsidR="00F82AA3" w:rsidRPr="000034DD" w:rsidRDefault="0072173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об основаниях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14:paraId="2E49D0D3" w14:textId="77777777" w:rsidR="00F82AA3" w:rsidRPr="000034DD" w:rsidRDefault="0072173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14:paraId="2E49D0D4" w14:textId="77777777" w:rsidR="00F82AA3" w:rsidRPr="000034DD" w:rsidRDefault="00F82AA3" w:rsidP="00402D4C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14:paraId="2E49D0D5" w14:textId="77777777" w:rsidR="003D40D4" w:rsidRPr="000034DD" w:rsidRDefault="0072173E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Адреса ц</w:t>
      </w:r>
      <w:r w:rsidR="009F4372" w:rsidRPr="000034DD">
        <w:rPr>
          <w:rFonts w:ascii="Arial" w:hAnsi="Arial" w:cs="Arial"/>
          <w:b/>
          <w:sz w:val="20"/>
          <w:szCs w:val="20"/>
        </w:rPr>
        <w:t>ентр</w:t>
      </w:r>
      <w:r w:rsidRPr="000034DD">
        <w:rPr>
          <w:rFonts w:ascii="Arial" w:hAnsi="Arial" w:cs="Arial"/>
          <w:b/>
          <w:sz w:val="20"/>
          <w:szCs w:val="20"/>
        </w:rPr>
        <w:t>ов</w:t>
      </w:r>
      <w:r w:rsidR="009F4372" w:rsidRPr="000034DD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0034DD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0034DD">
        <w:rPr>
          <w:rFonts w:ascii="Arial" w:hAnsi="Arial" w:cs="Arial"/>
          <w:b/>
          <w:sz w:val="20"/>
          <w:szCs w:val="20"/>
        </w:rPr>
        <w:t>:</w:t>
      </w:r>
    </w:p>
    <w:p w14:paraId="2E49D0D6" w14:textId="77777777" w:rsidR="00C62050" w:rsidRPr="000034DD" w:rsidRDefault="0072173E" w:rsidP="00291D06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г. Курган, ул. К. </w:t>
      </w:r>
      <w:proofErr w:type="spellStart"/>
      <w:r w:rsidRPr="000034DD">
        <w:rPr>
          <w:rFonts w:ascii="Arial" w:hAnsi="Arial" w:cs="Arial"/>
          <w:sz w:val="20"/>
          <w:szCs w:val="20"/>
        </w:rPr>
        <w:t>Мяготина</w:t>
      </w:r>
      <w:proofErr w:type="spellEnd"/>
      <w:r w:rsidRPr="000034DD">
        <w:rPr>
          <w:rFonts w:ascii="Arial" w:hAnsi="Arial" w:cs="Arial"/>
          <w:sz w:val="20"/>
          <w:szCs w:val="20"/>
        </w:rPr>
        <w:t>, 60А</w:t>
      </w:r>
      <w:r w:rsidRPr="00291D06">
        <w:rPr>
          <w:rFonts w:ascii="Arial" w:hAnsi="Arial" w:cs="Arial"/>
          <w:sz w:val="20"/>
          <w:szCs w:val="20"/>
        </w:rPr>
        <w:t>;</w:t>
      </w:r>
    </w:p>
    <w:p w14:paraId="2E49D0D7" w14:textId="77777777" w:rsidR="00C62050" w:rsidRPr="000034DD" w:rsidRDefault="0072173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Пролетарская, 39/I;</w:t>
      </w:r>
    </w:p>
    <w:p w14:paraId="2E49D0D8" w14:textId="77777777" w:rsidR="00C62050" w:rsidRPr="000034DD" w:rsidRDefault="0072173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Курган, ул. Гагарина, 7</w:t>
      </w:r>
      <w:r w:rsidR="00291D06" w:rsidRPr="000034DD">
        <w:rPr>
          <w:rFonts w:ascii="Arial" w:hAnsi="Arial" w:cs="Arial"/>
          <w:sz w:val="20"/>
          <w:szCs w:val="20"/>
        </w:rPr>
        <w:t>;</w:t>
      </w:r>
    </w:p>
    <w:p w14:paraId="2E49D0D9" w14:textId="77777777" w:rsidR="00C62050" w:rsidRPr="000034DD" w:rsidRDefault="0072173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Советская, 94;</w:t>
      </w:r>
    </w:p>
    <w:p w14:paraId="2E49D0DA" w14:textId="77777777" w:rsidR="00C62050" w:rsidRPr="000034DD" w:rsidRDefault="0072173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Дзержинского, 2Д;</w:t>
      </w:r>
    </w:p>
    <w:p w14:paraId="2E49D0DB" w14:textId="77777777" w:rsidR="00C62050" w:rsidRPr="000034DD" w:rsidRDefault="0072173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г. Курган, ул. </w:t>
      </w:r>
      <w:proofErr w:type="spellStart"/>
      <w:r w:rsidRPr="000034DD">
        <w:rPr>
          <w:rFonts w:ascii="Arial" w:hAnsi="Arial" w:cs="Arial"/>
          <w:sz w:val="20"/>
          <w:szCs w:val="20"/>
        </w:rPr>
        <w:t>Карбышева</w:t>
      </w:r>
      <w:proofErr w:type="spellEnd"/>
      <w:r w:rsidRPr="000034DD">
        <w:rPr>
          <w:rFonts w:ascii="Arial" w:hAnsi="Arial" w:cs="Arial"/>
          <w:sz w:val="20"/>
          <w:szCs w:val="20"/>
        </w:rPr>
        <w:t>, 44В;</w:t>
      </w:r>
    </w:p>
    <w:p w14:paraId="2E49D0DC" w14:textId="77777777" w:rsidR="00C62050" w:rsidRPr="000034DD" w:rsidRDefault="0072173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5 микрорайон, 35А</w:t>
      </w:r>
      <w:r w:rsidR="00DF7684" w:rsidRPr="000034DD">
        <w:rPr>
          <w:rFonts w:ascii="Arial" w:hAnsi="Arial" w:cs="Arial"/>
          <w:sz w:val="20"/>
          <w:szCs w:val="20"/>
        </w:rPr>
        <w:t>.</w:t>
      </w:r>
      <w:r w:rsidRPr="000034DD">
        <w:rPr>
          <w:rFonts w:ascii="Arial" w:hAnsi="Arial" w:cs="Arial"/>
          <w:sz w:val="20"/>
          <w:szCs w:val="20"/>
        </w:rPr>
        <w:t> </w:t>
      </w:r>
    </w:p>
    <w:p w14:paraId="2E49D0DD" w14:textId="4CF2CC52" w:rsidR="00DF7684" w:rsidRPr="000034DD" w:rsidRDefault="0072173E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034DD">
        <w:rPr>
          <w:rFonts w:ascii="Arial" w:hAnsi="Arial" w:cs="Arial"/>
          <w:sz w:val="20"/>
          <w:szCs w:val="20"/>
        </w:rPr>
        <w:lastRenderedPageBreak/>
        <w:t>С актуальным режимом работы офисов</w:t>
      </w:r>
      <w:r w:rsidR="003C46FB" w:rsidRPr="000034DD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0034DD">
        <w:rPr>
          <w:rFonts w:ascii="Arial" w:hAnsi="Arial" w:cs="Arial"/>
          <w:sz w:val="20"/>
          <w:szCs w:val="20"/>
        </w:rPr>
        <w:t xml:space="preserve"> можно ознакомиться на сайте</w:t>
      </w:r>
      <w:r w:rsidR="000D6098" w:rsidRPr="000034DD">
        <w:rPr>
          <w:rFonts w:ascii="Arial" w:hAnsi="Arial" w:cs="Arial"/>
          <w:sz w:val="20"/>
          <w:szCs w:val="20"/>
        </w:rPr>
        <w:t xml:space="preserve"> </w:t>
      </w:r>
      <w:r w:rsidRPr="000034DD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>.</w:t>
      </w:r>
      <w:r w:rsidR="00A72CAF" w:rsidRPr="000034DD">
        <w:rPr>
          <w:rFonts w:ascii="Arial" w:hAnsi="Arial" w:cs="Arial"/>
          <w:sz w:val="20"/>
          <w:szCs w:val="20"/>
        </w:rPr>
        <w:t xml:space="preserve"> </w:t>
      </w:r>
    </w:p>
    <w:p w14:paraId="2E49D0DE" w14:textId="77777777" w:rsidR="00DF7684" w:rsidRPr="000034DD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2E49D0DF" w14:textId="77777777" w:rsidR="00A72CAF" w:rsidRPr="000034DD" w:rsidRDefault="0072173E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Согласно действующему </w:t>
      </w:r>
      <w:proofErr w:type="gramStart"/>
      <w:r w:rsidRPr="000034DD">
        <w:rPr>
          <w:rFonts w:ascii="Arial" w:hAnsi="Arial" w:cs="Arial"/>
          <w:sz w:val="20"/>
          <w:szCs w:val="20"/>
        </w:rPr>
        <w:t>законодательству  плата</w:t>
      </w:r>
      <w:proofErr w:type="gramEnd"/>
      <w:r w:rsidRPr="000034DD">
        <w:rPr>
          <w:rFonts w:ascii="Arial" w:hAnsi="Arial" w:cs="Arial"/>
          <w:sz w:val="20"/>
          <w:szCs w:val="20"/>
        </w:rPr>
        <w:t xml:space="preserve"> за коммунальные услуги вносится ежемесячно до 10 числа месяца, следующего за истекшим месяцем, если иной срок не установлен договором управления многоквартирным домом или решением общего собрания членов ТСЖ или жилищного кооператива.</w:t>
      </w:r>
    </w:p>
    <w:p w14:paraId="2E49D0E0" w14:textId="77777777" w:rsidR="00DF7684" w:rsidRPr="000034DD" w:rsidRDefault="0072173E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2E49D0E1" w14:textId="77777777" w:rsidR="000D6098" w:rsidRPr="000034DD" w:rsidRDefault="0072173E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2E49D0E2" w14:textId="77777777" w:rsidR="000D6098" w:rsidRPr="000034DD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2E49D0E3" w14:textId="77777777" w:rsidR="001432B9" w:rsidRPr="000034DD" w:rsidRDefault="0072173E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та </w:t>
      </w:r>
      <w:proofErr w:type="spellStart"/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proofErr w:type="spellEnd"/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14:paraId="2E49D0E4" w14:textId="77777777" w:rsidR="000D6098" w:rsidRPr="000034DD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2E49D0E5" w14:textId="77777777" w:rsidR="00A72CAF" w:rsidRPr="000034DD" w:rsidRDefault="0072173E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</w:t>
      </w:r>
      <w:r w:rsidR="00CF013E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>та ежемесячно снимать его показания и передавать полученные показания исполнителю</w:t>
      </w:r>
      <w:r w:rsidR="002C0C6F" w:rsidRPr="000034DD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приборов уч</w:t>
      </w:r>
      <w:r w:rsidR="00C13747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14:paraId="2E49D0E6" w14:textId="77777777" w:rsidR="00A72CAF" w:rsidRPr="000034DD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2E49D0E7" w14:textId="77777777" w:rsidR="000D6098" w:rsidRPr="000034DD" w:rsidRDefault="0072173E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="00917A75" w:rsidRPr="000034DD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14:paraId="2E49D0E8" w14:textId="77777777" w:rsidR="00AC5104" w:rsidRPr="000034DD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2E49D0E9" w14:textId="77777777" w:rsidR="00C62050" w:rsidRPr="000034DD" w:rsidRDefault="0072173E" w:rsidP="00A72CAF">
      <w:pPr>
        <w:ind w:firstLine="567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Реквизиты для оплаты безналичным расчётом с 21 ноября 2022 г.:</w:t>
      </w:r>
    </w:p>
    <w:p w14:paraId="2E49D0EA" w14:textId="77777777" w:rsidR="00C62050" w:rsidRPr="000034DD" w:rsidRDefault="0072173E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14:paraId="2E49D0EB" w14:textId="77777777" w:rsidR="00917A75" w:rsidRPr="000034DD" w:rsidRDefault="0072173E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ИНН 7705424509 </w:t>
      </w:r>
    </w:p>
    <w:p w14:paraId="2E49D0EC" w14:textId="77777777" w:rsidR="00C62050" w:rsidRPr="000034DD" w:rsidRDefault="0072173E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КПП 770401001</w:t>
      </w:r>
    </w:p>
    <w:p w14:paraId="2E49D0ED" w14:textId="77777777" w:rsidR="00C62050" w:rsidRPr="000034DD" w:rsidRDefault="0072173E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АО КБ «АГРОПРОМКРЕДИТ»</w:t>
      </w:r>
    </w:p>
    <w:p w14:paraId="2E49D0EE" w14:textId="77777777" w:rsidR="00C62050" w:rsidRPr="000034DD" w:rsidRDefault="0072173E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БИК 044525710</w:t>
      </w:r>
    </w:p>
    <w:p w14:paraId="2E49D0EF" w14:textId="77777777" w:rsidR="00C62050" w:rsidRPr="000034DD" w:rsidRDefault="0072173E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14:paraId="2E49D0F0" w14:textId="77777777" w:rsidR="00C62050" w:rsidRPr="000034DD" w:rsidRDefault="0072173E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Расчётный счёт 40702810640000000413</w:t>
      </w:r>
    </w:p>
    <w:p w14:paraId="2E49D0F1" w14:textId="77777777" w:rsidR="002C0C6F" w:rsidRPr="000034DD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0034DD" w:rsidSect="00EC3441">
      <w:footerReference w:type="even" r:id="rId11"/>
      <w:footerReference w:type="default" r:id="rId12"/>
      <w:footerReference w:type="first" r:id="rId13"/>
      <w:pgSz w:w="11906" w:h="16838"/>
      <w:pgMar w:top="426" w:right="850" w:bottom="1134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2DCE0" w14:textId="77777777" w:rsidR="00BD15FA" w:rsidRDefault="00BD15FA">
      <w:pPr>
        <w:spacing w:after="0" w:line="240" w:lineRule="auto"/>
      </w:pPr>
      <w:r>
        <w:separator/>
      </w:r>
    </w:p>
  </w:endnote>
  <w:endnote w:type="continuationSeparator" w:id="0">
    <w:p w14:paraId="4631100B" w14:textId="77777777" w:rsidR="00BD15FA" w:rsidRDefault="00BD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9D0F6" w14:textId="77777777" w:rsidR="00F05388" w:rsidRDefault="00BD15FA">
    <w:r>
      <w:pict w14:anchorId="2E49D0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14:paraId="2E49D0F7" w14:textId="77777777" w:rsidR="00D575B2" w:rsidRDefault="00BD15FA">
    <w:r>
      <w:pict w14:anchorId="2E49D0FE">
        <v:shape id="_x0000_s3074" type="#_x0000_t136" alt="Watermark_2802" style="position:absolute;margin-left:0;margin-top:0;width:350pt;height:14pt;z-index:251659264;mso-position-horizontal:left" fillcolor="#919191" strokecolor="#919191">
          <v:textpath style="font-family:&quot;Microsoft Sans Serif&quot;;font-size:14pt;v-text-align:left" string="Рег. номер WSSDOCS: ЭСЗ-В-КГН-2025-40195,  ID:1563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49D0F8" w14:textId="521EED6C" w:rsidR="00843361" w:rsidRPr="002C0C6F" w:rsidRDefault="0072173E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3F5995">
          <w:rPr>
            <w:rFonts w:ascii="Arial" w:hAnsi="Arial" w:cs="Arial"/>
            <w:noProof/>
          </w:rPr>
          <w:t>1</w:t>
        </w:r>
        <w:r w:rsidRPr="002C0C6F">
          <w:rPr>
            <w:rFonts w:ascii="Arial" w:hAnsi="Arial" w:cs="Arial"/>
          </w:rPr>
          <w:fldChar w:fldCharType="end"/>
        </w:r>
      </w:p>
    </w:sdtContent>
  </w:sdt>
  <w:p w14:paraId="2E49D0F9" w14:textId="77777777" w:rsidR="00F05388" w:rsidRDefault="00F05388"/>
  <w:p w14:paraId="2E49D0FA" w14:textId="77777777" w:rsidR="00D575B2" w:rsidRDefault="00D575B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9D0FB" w14:textId="77777777" w:rsidR="00F05388" w:rsidRDefault="00BD15FA">
    <w:r>
      <w:pict w14:anchorId="2E49D0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6" type="#_x0000_t136" alt="Watermark_3102" style="position:absolute;margin-left:0;margin-top:0;width:329pt;height:14pt;z-index:251662336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14:paraId="2E49D0FC" w14:textId="77777777" w:rsidR="00D575B2" w:rsidRDefault="00BD15FA">
    <w:r>
      <w:pict w14:anchorId="2E49D100">
        <v:shape id="_x0000_s3077" type="#_x0000_t136" alt="Watermark_2802" style="position:absolute;margin-left:0;margin-top:0;width:350pt;height:14pt;z-index:251661312;mso-position-horizontal:left" fillcolor="#919191" strokecolor="#919191">
          <v:textpath style="font-family:&quot;Microsoft Sans Serif&quot;;font-size:14pt;v-text-align:left" string="Рег. номер WSSDOCS: ЭСЗ-В-КГН-2025-40195,  ID:1563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D1220" w14:textId="77777777" w:rsidR="00BD15FA" w:rsidRDefault="00BD15FA">
      <w:pPr>
        <w:spacing w:after="0" w:line="240" w:lineRule="auto"/>
      </w:pPr>
      <w:r>
        <w:separator/>
      </w:r>
    </w:p>
  </w:footnote>
  <w:footnote w:type="continuationSeparator" w:id="0">
    <w:p w14:paraId="0A893C7E" w14:textId="77777777" w:rsidR="00BD15FA" w:rsidRDefault="00BD1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ECCE6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EE2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409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2D1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0F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F216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E6A4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A9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562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63447D76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A4FE3918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9B6AC6B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458B342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77EE42F6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A787F9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5A87018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D2629D9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E408BBC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EBB28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4B2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0AA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4A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A03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8A6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24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0F2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8E61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91FE3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504C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AC8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25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6C2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2EC3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A28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F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8492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DAAA5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F2AD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4CA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001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60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46E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2B3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69D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62FE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524EDF1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D6C4D788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F5ED7A0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EE24C70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D8888716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A5474DC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FC0FC3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3FAA47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BEE00E2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1070E72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F2E80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BB68AA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24010F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FDA4CE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E5C05C8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AC038F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A0C565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FEAEAB4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15189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88F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92AF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AA9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070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3EDB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84D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A32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C620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57FC3"/>
    <w:rsid w:val="0007226E"/>
    <w:rsid w:val="00093712"/>
    <w:rsid w:val="000A4097"/>
    <w:rsid w:val="000D6098"/>
    <w:rsid w:val="000F2AA1"/>
    <w:rsid w:val="001372F7"/>
    <w:rsid w:val="001432B9"/>
    <w:rsid w:val="00150EFA"/>
    <w:rsid w:val="00160D8F"/>
    <w:rsid w:val="001740C5"/>
    <w:rsid w:val="001D1E90"/>
    <w:rsid w:val="001E6816"/>
    <w:rsid w:val="001F25FD"/>
    <w:rsid w:val="00277B29"/>
    <w:rsid w:val="00291D06"/>
    <w:rsid w:val="00293838"/>
    <w:rsid w:val="002C00B8"/>
    <w:rsid w:val="002C0C6F"/>
    <w:rsid w:val="002E4167"/>
    <w:rsid w:val="002E4336"/>
    <w:rsid w:val="00321BCF"/>
    <w:rsid w:val="00327D0F"/>
    <w:rsid w:val="00361D1F"/>
    <w:rsid w:val="003A337E"/>
    <w:rsid w:val="003C46FB"/>
    <w:rsid w:val="003D40D4"/>
    <w:rsid w:val="003F49FF"/>
    <w:rsid w:val="003F5995"/>
    <w:rsid w:val="00402D4C"/>
    <w:rsid w:val="0042425D"/>
    <w:rsid w:val="00442F5B"/>
    <w:rsid w:val="004940C6"/>
    <w:rsid w:val="004B5DBA"/>
    <w:rsid w:val="004D3B34"/>
    <w:rsid w:val="004E7D84"/>
    <w:rsid w:val="004F31E7"/>
    <w:rsid w:val="004F3AF3"/>
    <w:rsid w:val="0054232E"/>
    <w:rsid w:val="00556390"/>
    <w:rsid w:val="005969DE"/>
    <w:rsid w:val="005B2D24"/>
    <w:rsid w:val="005B6A84"/>
    <w:rsid w:val="005C47A9"/>
    <w:rsid w:val="005D0306"/>
    <w:rsid w:val="005D651A"/>
    <w:rsid w:val="005E7B28"/>
    <w:rsid w:val="005F01B1"/>
    <w:rsid w:val="00603B27"/>
    <w:rsid w:val="00605498"/>
    <w:rsid w:val="006243A0"/>
    <w:rsid w:val="006561B0"/>
    <w:rsid w:val="00660B01"/>
    <w:rsid w:val="00674323"/>
    <w:rsid w:val="006C766B"/>
    <w:rsid w:val="006D1086"/>
    <w:rsid w:val="006D7B12"/>
    <w:rsid w:val="006F548F"/>
    <w:rsid w:val="0072173E"/>
    <w:rsid w:val="00734994"/>
    <w:rsid w:val="0073501E"/>
    <w:rsid w:val="00746BD7"/>
    <w:rsid w:val="007746A9"/>
    <w:rsid w:val="007B3F9C"/>
    <w:rsid w:val="007F2696"/>
    <w:rsid w:val="007F31B0"/>
    <w:rsid w:val="00843361"/>
    <w:rsid w:val="00891D93"/>
    <w:rsid w:val="008A7DA0"/>
    <w:rsid w:val="008B1742"/>
    <w:rsid w:val="008C59F8"/>
    <w:rsid w:val="008D3143"/>
    <w:rsid w:val="008D7D6B"/>
    <w:rsid w:val="008E50CD"/>
    <w:rsid w:val="00917A75"/>
    <w:rsid w:val="009457C3"/>
    <w:rsid w:val="00947A99"/>
    <w:rsid w:val="00957983"/>
    <w:rsid w:val="009B2BF7"/>
    <w:rsid w:val="009C4129"/>
    <w:rsid w:val="009D39C5"/>
    <w:rsid w:val="009E54CF"/>
    <w:rsid w:val="009F4372"/>
    <w:rsid w:val="00A2438D"/>
    <w:rsid w:val="00A72CAF"/>
    <w:rsid w:val="00AA4A93"/>
    <w:rsid w:val="00AA51C8"/>
    <w:rsid w:val="00AB58C7"/>
    <w:rsid w:val="00AC5104"/>
    <w:rsid w:val="00AD47CE"/>
    <w:rsid w:val="00AE3600"/>
    <w:rsid w:val="00B02A49"/>
    <w:rsid w:val="00B15B8F"/>
    <w:rsid w:val="00B21F01"/>
    <w:rsid w:val="00B35081"/>
    <w:rsid w:val="00B769F0"/>
    <w:rsid w:val="00B77E7D"/>
    <w:rsid w:val="00B87FBC"/>
    <w:rsid w:val="00BC36BF"/>
    <w:rsid w:val="00BD15FA"/>
    <w:rsid w:val="00BD2CD7"/>
    <w:rsid w:val="00BF093F"/>
    <w:rsid w:val="00C07F30"/>
    <w:rsid w:val="00C13747"/>
    <w:rsid w:val="00C52788"/>
    <w:rsid w:val="00C62050"/>
    <w:rsid w:val="00C7037E"/>
    <w:rsid w:val="00C834B5"/>
    <w:rsid w:val="00CA5738"/>
    <w:rsid w:val="00CC6065"/>
    <w:rsid w:val="00CE4403"/>
    <w:rsid w:val="00CF013E"/>
    <w:rsid w:val="00CF7011"/>
    <w:rsid w:val="00D04BFA"/>
    <w:rsid w:val="00D4747A"/>
    <w:rsid w:val="00D575B2"/>
    <w:rsid w:val="00D7436F"/>
    <w:rsid w:val="00DC703C"/>
    <w:rsid w:val="00DD45E2"/>
    <w:rsid w:val="00DF0A77"/>
    <w:rsid w:val="00DF7684"/>
    <w:rsid w:val="00E03358"/>
    <w:rsid w:val="00E212C0"/>
    <w:rsid w:val="00E53A13"/>
    <w:rsid w:val="00E5779B"/>
    <w:rsid w:val="00EC3441"/>
    <w:rsid w:val="00F0040B"/>
    <w:rsid w:val="00F05388"/>
    <w:rsid w:val="00F26BA7"/>
    <w:rsid w:val="00F82AA3"/>
    <w:rsid w:val="00FB4C3D"/>
    <w:rsid w:val="00FC2C55"/>
    <w:rsid w:val="00F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;"/>
  <w14:docId w14:val="2E49D0C3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F9F0-91AA-4D87-8463-37576B8C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Базаров Константин Валерьянович</cp:lastModifiedBy>
  <cp:revision>3</cp:revision>
  <dcterms:created xsi:type="dcterms:W3CDTF">2025-10-28T07:45:00Z</dcterms:created>
  <dcterms:modified xsi:type="dcterms:W3CDTF">2025-10-28T07:47:00Z</dcterms:modified>
</cp:coreProperties>
</file>